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BDAF" w14:textId="77777777" w:rsidR="007A1175" w:rsidRDefault="007A1175" w:rsidP="007A1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9C">
        <w:rPr>
          <w:rFonts w:ascii="Times New Roman" w:hAnsi="Times New Roman" w:cs="Times New Roman"/>
          <w:b/>
          <w:bCs/>
          <w:sz w:val="32"/>
          <w:szCs w:val="32"/>
        </w:rPr>
        <w:t>Правила пользования бассейном ООО ЛОК «ВИАМОНД»</w:t>
      </w:r>
    </w:p>
    <w:p w14:paraId="3AC4CA0D" w14:textId="77777777" w:rsidR="007A1175" w:rsidRPr="005E009C" w:rsidRDefault="007A1175" w:rsidP="007A1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8828A5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1.1.</w:t>
      </w:r>
      <w:r w:rsidRPr="005E009C">
        <w:rPr>
          <w:rFonts w:ascii="Times New Roman" w:hAnsi="Times New Roman" w:cs="Times New Roman"/>
          <w:sz w:val="28"/>
          <w:szCs w:val="28"/>
        </w:rPr>
        <w:tab/>
        <w:t xml:space="preserve">Часы работы бассейна </w:t>
      </w:r>
      <w:r w:rsidRPr="005E009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5E009C">
        <w:rPr>
          <w:rFonts w:ascii="Times New Roman" w:hAnsi="Times New Roman" w:cs="Times New Roman"/>
          <w:b/>
          <w:bCs/>
          <w:sz w:val="28"/>
          <w:szCs w:val="28"/>
        </w:rPr>
        <w:t xml:space="preserve"> – 00 до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E009C">
        <w:rPr>
          <w:rFonts w:ascii="Times New Roman" w:hAnsi="Times New Roman" w:cs="Times New Roman"/>
          <w:b/>
          <w:bCs/>
          <w:sz w:val="28"/>
          <w:szCs w:val="28"/>
        </w:rPr>
        <w:t xml:space="preserve"> – 00.</w:t>
      </w:r>
    </w:p>
    <w:p w14:paraId="448C0633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1.2.</w:t>
      </w:r>
      <w:r w:rsidRPr="005E009C">
        <w:rPr>
          <w:rFonts w:ascii="Times New Roman" w:hAnsi="Times New Roman" w:cs="Times New Roman"/>
          <w:sz w:val="28"/>
          <w:szCs w:val="28"/>
        </w:rPr>
        <w:tab/>
        <w:t>Администрация гостиницы «Виамонд» оставляет за собой право приостанавливать работу бассейна для проведения технических работ, изменять часы работы бассейна на протяжении курортного сезона.</w:t>
      </w:r>
    </w:p>
    <w:p w14:paraId="4AD6BE93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1.3.</w:t>
      </w:r>
      <w:r w:rsidRPr="005E009C">
        <w:rPr>
          <w:rFonts w:ascii="Times New Roman" w:hAnsi="Times New Roman" w:cs="Times New Roman"/>
          <w:sz w:val="28"/>
          <w:szCs w:val="28"/>
        </w:rPr>
        <w:tab/>
        <w:t>Детям в возрасте до 5 лет разрешено находиться только в малой чаше бассейна. Сопровождение взрослых обязательно.</w:t>
      </w:r>
    </w:p>
    <w:p w14:paraId="2B59E465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1.4.</w:t>
      </w:r>
      <w:r w:rsidRPr="005E009C">
        <w:rPr>
          <w:rFonts w:ascii="Times New Roman" w:hAnsi="Times New Roman" w:cs="Times New Roman"/>
          <w:sz w:val="28"/>
          <w:szCs w:val="28"/>
        </w:rPr>
        <w:tab/>
        <w:t>Дети в возрасте до 14 лет посещают бассейн только в сопровождении взрослых.</w:t>
      </w:r>
    </w:p>
    <w:p w14:paraId="329BCC1C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1.5.</w:t>
      </w:r>
      <w:r w:rsidRPr="005E009C">
        <w:rPr>
          <w:rFonts w:ascii="Times New Roman" w:hAnsi="Times New Roman" w:cs="Times New Roman"/>
          <w:sz w:val="28"/>
          <w:szCs w:val="28"/>
        </w:rPr>
        <w:tab/>
        <w:t>Посетители бассейна обязаны соблюдать правила общей гигиены, воздерживаться от посещения бассейна при наличии простудных или инфекционных заболеваний, грибковых поражений кожи, открытых ран.</w:t>
      </w:r>
    </w:p>
    <w:p w14:paraId="1DF22AB6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1.6.</w:t>
      </w:r>
      <w:r w:rsidRPr="005E009C">
        <w:rPr>
          <w:rFonts w:ascii="Times New Roman" w:hAnsi="Times New Roman" w:cs="Times New Roman"/>
          <w:sz w:val="28"/>
          <w:szCs w:val="28"/>
        </w:rPr>
        <w:tab/>
        <w:t>Гости, склонные к внезапной потере сознания, эпилептическим припадкам, должны посещать бассейн только с сопровождающим.</w:t>
      </w:r>
    </w:p>
    <w:p w14:paraId="6E5D481A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1.7.</w:t>
      </w:r>
      <w:r w:rsidRPr="005E009C">
        <w:rPr>
          <w:rFonts w:ascii="Times New Roman" w:hAnsi="Times New Roman" w:cs="Times New Roman"/>
          <w:sz w:val="28"/>
          <w:szCs w:val="28"/>
        </w:rPr>
        <w:tab/>
        <w:t>Запрещается приносить на территорию бассейна спиртные напитки и напитки в стеклянной посуде.</w:t>
      </w:r>
    </w:p>
    <w:p w14:paraId="0BA4124C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1.8.</w:t>
      </w:r>
      <w:r w:rsidRPr="005E009C">
        <w:rPr>
          <w:rFonts w:ascii="Times New Roman" w:hAnsi="Times New Roman" w:cs="Times New Roman"/>
          <w:sz w:val="28"/>
          <w:szCs w:val="28"/>
        </w:rPr>
        <w:tab/>
        <w:t>Запрещается курить на территории бассейна.</w:t>
      </w:r>
    </w:p>
    <w:p w14:paraId="305EA309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1.9.</w:t>
      </w:r>
      <w:r w:rsidRPr="005E009C">
        <w:rPr>
          <w:rFonts w:ascii="Times New Roman" w:hAnsi="Times New Roman" w:cs="Times New Roman"/>
          <w:sz w:val="28"/>
          <w:szCs w:val="28"/>
        </w:rPr>
        <w:tab/>
        <w:t>Следует соблюдать чистоту, не создавать своими действиями неудобств другим посетителям бассейна.</w:t>
      </w:r>
    </w:p>
    <w:p w14:paraId="39A1574D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1.10.</w:t>
      </w:r>
      <w:r w:rsidRPr="005E009C">
        <w:rPr>
          <w:rFonts w:ascii="Times New Roman" w:hAnsi="Times New Roman" w:cs="Times New Roman"/>
          <w:sz w:val="28"/>
          <w:szCs w:val="28"/>
        </w:rPr>
        <w:tab/>
        <w:t>Администрация гостиницы имеет право требовать от посетителей бассейна исполнения настоящих правил.</w:t>
      </w:r>
    </w:p>
    <w:p w14:paraId="7D9F064D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1.11.</w:t>
      </w:r>
      <w:r w:rsidRPr="005E009C">
        <w:rPr>
          <w:rFonts w:ascii="Times New Roman" w:hAnsi="Times New Roman" w:cs="Times New Roman"/>
          <w:sz w:val="28"/>
          <w:szCs w:val="28"/>
        </w:rPr>
        <w:tab/>
        <w:t>Посетителям бассейна следует выполнять требования работников, обеспечивающих безопасность гостей.</w:t>
      </w:r>
    </w:p>
    <w:p w14:paraId="58C1B64D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1.12.</w:t>
      </w:r>
      <w:r w:rsidRPr="005E009C">
        <w:rPr>
          <w:rFonts w:ascii="Times New Roman" w:hAnsi="Times New Roman" w:cs="Times New Roman"/>
          <w:sz w:val="28"/>
          <w:szCs w:val="28"/>
        </w:rPr>
        <w:tab/>
        <w:t>Рекомендуется входить на территорию бассейна в купальном костюме и чистой пляжной обуви. Посещение бассейна без купального костюма запрещено.</w:t>
      </w:r>
    </w:p>
    <w:p w14:paraId="1A7B8B68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1.13.</w:t>
      </w:r>
      <w:r w:rsidRPr="005E009C">
        <w:rPr>
          <w:rFonts w:ascii="Times New Roman" w:hAnsi="Times New Roman" w:cs="Times New Roman"/>
          <w:sz w:val="28"/>
          <w:szCs w:val="28"/>
        </w:rPr>
        <w:tab/>
        <w:t>Перед входом в бассейн запрещается втирать в кожу кремы и мази, рекомендуется принять душ.</w:t>
      </w:r>
    </w:p>
    <w:p w14:paraId="109FC9AF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1.14.</w:t>
      </w:r>
      <w:r w:rsidRPr="005E009C">
        <w:rPr>
          <w:rFonts w:ascii="Times New Roman" w:hAnsi="Times New Roman" w:cs="Times New Roman"/>
          <w:sz w:val="28"/>
          <w:szCs w:val="28"/>
        </w:rPr>
        <w:tab/>
        <w:t>Не разрешается посещение бассейна с украшениями.</w:t>
      </w:r>
    </w:p>
    <w:p w14:paraId="5D08FB31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1.15.</w:t>
      </w:r>
      <w:r w:rsidRPr="005E009C">
        <w:rPr>
          <w:rFonts w:ascii="Times New Roman" w:hAnsi="Times New Roman" w:cs="Times New Roman"/>
          <w:sz w:val="28"/>
          <w:szCs w:val="28"/>
        </w:rPr>
        <w:tab/>
        <w:t>Запрещено бросать в воду посторонние предметы.</w:t>
      </w:r>
    </w:p>
    <w:p w14:paraId="3C995E9E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1.16.</w:t>
      </w:r>
      <w:r w:rsidRPr="005E009C">
        <w:rPr>
          <w:rFonts w:ascii="Times New Roman" w:hAnsi="Times New Roman" w:cs="Times New Roman"/>
          <w:sz w:val="28"/>
          <w:szCs w:val="28"/>
        </w:rPr>
        <w:tab/>
        <w:t>Вход в бассейн разрешен только по лестнице, прыгать с борта в воду запрещено.</w:t>
      </w:r>
    </w:p>
    <w:p w14:paraId="62CFA8BD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1.17.</w:t>
      </w:r>
      <w:r w:rsidRPr="005E009C">
        <w:rPr>
          <w:rFonts w:ascii="Times New Roman" w:hAnsi="Times New Roman" w:cs="Times New Roman"/>
          <w:sz w:val="28"/>
          <w:szCs w:val="28"/>
        </w:rPr>
        <w:tab/>
        <w:t>Запрещено бегать и толкаться на территории бассейна.</w:t>
      </w:r>
    </w:p>
    <w:p w14:paraId="53895697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1.18.</w:t>
      </w:r>
      <w:r w:rsidRPr="005E009C">
        <w:rPr>
          <w:rFonts w:ascii="Times New Roman" w:hAnsi="Times New Roman" w:cs="Times New Roman"/>
          <w:sz w:val="28"/>
          <w:szCs w:val="28"/>
        </w:rPr>
        <w:tab/>
        <w:t>Запрещено плавать в обуви, масках, ластах.</w:t>
      </w:r>
    </w:p>
    <w:p w14:paraId="56CBC954" w14:textId="77777777" w:rsidR="007A1175" w:rsidRPr="005E009C" w:rsidRDefault="007A1175" w:rsidP="007A11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9C">
        <w:rPr>
          <w:rFonts w:ascii="Times New Roman" w:hAnsi="Times New Roman" w:cs="Times New Roman"/>
          <w:sz w:val="28"/>
          <w:szCs w:val="28"/>
        </w:rPr>
        <w:t>1.19.</w:t>
      </w:r>
      <w:r w:rsidRPr="005E009C">
        <w:rPr>
          <w:rFonts w:ascii="Times New Roman" w:hAnsi="Times New Roman" w:cs="Times New Roman"/>
          <w:sz w:val="28"/>
          <w:szCs w:val="28"/>
        </w:rPr>
        <w:tab/>
      </w:r>
      <w:r w:rsidRPr="005E009C">
        <w:rPr>
          <w:rFonts w:ascii="Times New Roman" w:hAnsi="Times New Roman" w:cs="Times New Roman"/>
          <w:b/>
          <w:bCs/>
          <w:sz w:val="28"/>
          <w:szCs w:val="28"/>
        </w:rPr>
        <w:t>Вход в глубокую часть бассейна допустим только для лиц, умеющих плавать.</w:t>
      </w:r>
    </w:p>
    <w:p w14:paraId="375B6EC9" w14:textId="62F779A0" w:rsidR="00BB2A1B" w:rsidRDefault="007A1175" w:rsidP="007A1175">
      <w:r w:rsidRPr="005E009C">
        <w:rPr>
          <w:rFonts w:ascii="Times New Roman" w:hAnsi="Times New Roman" w:cs="Times New Roman"/>
          <w:sz w:val="28"/>
          <w:szCs w:val="28"/>
        </w:rPr>
        <w:t>1.20.</w:t>
      </w:r>
      <w:r w:rsidRPr="005E009C">
        <w:rPr>
          <w:rFonts w:ascii="Times New Roman" w:hAnsi="Times New Roman" w:cs="Times New Roman"/>
          <w:sz w:val="28"/>
          <w:szCs w:val="28"/>
        </w:rPr>
        <w:tab/>
        <w:t>Запрещается подавать ложные сигналы о помощи</w:t>
      </w:r>
    </w:p>
    <w:sectPr w:rsidR="00BB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5"/>
    <w:rsid w:val="007A1175"/>
    <w:rsid w:val="00B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D7F6"/>
  <w15:chartTrackingRefBased/>
  <w15:docId w15:val="{B63489D4-6F8A-418F-9895-DABAE118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Питик</dc:creator>
  <cp:keywords/>
  <dc:description/>
  <cp:lastModifiedBy>Татьяна Питик</cp:lastModifiedBy>
  <cp:revision>1</cp:revision>
  <dcterms:created xsi:type="dcterms:W3CDTF">2022-04-12T12:03:00Z</dcterms:created>
  <dcterms:modified xsi:type="dcterms:W3CDTF">2022-04-12T12:04:00Z</dcterms:modified>
</cp:coreProperties>
</file>