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B988" w14:textId="77777777" w:rsidR="0094460C" w:rsidRPr="00183CEC" w:rsidRDefault="0094460C" w:rsidP="0094460C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EC">
        <w:rPr>
          <w:rFonts w:ascii="Times New Roman" w:hAnsi="Times New Roman" w:cs="Times New Roman"/>
          <w:b/>
          <w:sz w:val="28"/>
          <w:szCs w:val="28"/>
        </w:rPr>
        <w:t>Услуги Комплекса</w:t>
      </w:r>
    </w:p>
    <w:p w14:paraId="74456AEC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Бронирование номеров Комплекса и вся дополнительная информация по телефону:</w:t>
      </w:r>
    </w:p>
    <w:p w14:paraId="2623DBBE" w14:textId="77777777" w:rsidR="0094460C" w:rsidRPr="00183CEC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83CEC">
        <w:rPr>
          <w:rFonts w:ascii="Times New Roman" w:hAnsi="Times New Roman" w:cs="Times New Roman"/>
          <w:b/>
          <w:bCs/>
          <w:sz w:val="28"/>
          <w:szCs w:val="28"/>
        </w:rPr>
        <w:t xml:space="preserve"> 8-800-100-46-87 или через наш сайт </w:t>
      </w:r>
      <w:r w:rsidRPr="00183CEC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183C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CEC">
        <w:rPr>
          <w:rFonts w:ascii="Times New Roman" w:hAnsi="Times New Roman" w:cs="Times New Roman"/>
          <w:b/>
          <w:bCs/>
          <w:sz w:val="28"/>
          <w:szCs w:val="28"/>
          <w:lang w:val="en-US"/>
        </w:rPr>
        <w:t>viamond</w:t>
      </w:r>
      <w:r w:rsidRPr="00183CE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3CEC">
        <w:rPr>
          <w:rFonts w:ascii="Times New Roman" w:hAnsi="Times New Roman" w:cs="Times New Roman"/>
          <w:b/>
          <w:bCs/>
          <w:sz w:val="28"/>
          <w:szCs w:val="28"/>
          <w:lang w:val="en-US"/>
        </w:rPr>
        <w:t>sochi</w:t>
      </w:r>
      <w:r w:rsidRPr="00183C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CE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183C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8B1D32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8FF464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Расчетный час  </w:t>
      </w:r>
    </w:p>
    <w:p w14:paraId="2438F9D3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83CEC">
        <w:rPr>
          <w:rFonts w:ascii="Times New Roman" w:hAnsi="Times New Roman" w:cs="Times New Roman"/>
          <w:b/>
          <w:bCs/>
          <w:sz w:val="28"/>
          <w:szCs w:val="28"/>
        </w:rPr>
        <w:t xml:space="preserve">Время заезда в отель </w:t>
      </w:r>
      <w:proofErr w:type="gramStart"/>
      <w:r w:rsidRPr="00183CEC">
        <w:rPr>
          <w:rFonts w:ascii="Times New Roman" w:hAnsi="Times New Roman" w:cs="Times New Roman"/>
          <w:b/>
          <w:bCs/>
          <w:sz w:val="28"/>
          <w:szCs w:val="28"/>
        </w:rPr>
        <w:t>—  09:00</w:t>
      </w:r>
      <w:proofErr w:type="gramEnd"/>
      <w:r w:rsidRPr="00183CEC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времени. Расчетный час — 07:00 часов дня по московскому времени</w:t>
      </w:r>
      <w:r w:rsidRPr="00183CEC">
        <w:rPr>
          <w:rFonts w:ascii="Times New Roman" w:hAnsi="Times New Roman" w:cs="Times New Roman"/>
          <w:sz w:val="28"/>
          <w:szCs w:val="28"/>
        </w:rPr>
        <w:t>.</w:t>
      </w:r>
      <w:r w:rsidRPr="009E21D5">
        <w:rPr>
          <w:rFonts w:ascii="Times New Roman" w:hAnsi="Times New Roman" w:cs="Times New Roman"/>
          <w:sz w:val="24"/>
          <w:szCs w:val="24"/>
        </w:rPr>
        <w:t xml:space="preserve"> Поздний выезд или ранний заезд предоставляются при наличии свободных мест в Комплексе за дополнительную оплату. Если Вы желаете продлить Ваше пребывание в Комплексе, пожалуйста, заранее обратитесь в службу приема и размещения. После 23:00 в номерах Комплекса имеют право находиться только Гости, оплатившие проживание. Гости, остающиеся в Комплексе после 23:00 по московскому времени, должны зарегистрироваться в службе приема и размещения и оплатить проживание.  </w:t>
      </w:r>
    </w:p>
    <w:p w14:paraId="38D4E52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Скидка доп. места с питанием для детей старше 5 лет и взрослых — 30% от стоимости основного места.</w:t>
      </w:r>
    </w:p>
    <w:p w14:paraId="5A68BAC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Детям до 5 лет проживание без места и питания – коммунальные услуги 200 руб./сут. </w:t>
      </w:r>
    </w:p>
    <w:p w14:paraId="7ED320F0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Детям до 5 лет доп. место без питания – 500 руб./сут.</w:t>
      </w:r>
    </w:p>
    <w:p w14:paraId="04A3888F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Ранний/поздний заезд: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E21D5">
        <w:rPr>
          <w:rFonts w:ascii="Times New Roman" w:hAnsi="Times New Roman" w:cs="Times New Roman"/>
          <w:sz w:val="24"/>
          <w:szCs w:val="24"/>
        </w:rPr>
        <w:t>ч пребывания в номере - 100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21D5">
        <w:rPr>
          <w:rFonts w:ascii="Times New Roman" w:hAnsi="Times New Roman" w:cs="Times New Roman"/>
          <w:sz w:val="24"/>
          <w:szCs w:val="24"/>
        </w:rPr>
        <w:t xml:space="preserve"> руб./номер; более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1D5">
        <w:rPr>
          <w:rFonts w:ascii="Times New Roman" w:hAnsi="Times New Roman" w:cs="Times New Roman"/>
          <w:sz w:val="24"/>
          <w:szCs w:val="24"/>
        </w:rPr>
        <w:t>ч - оплата суток пребывания в соответствии с прайсом Комплекса.</w:t>
      </w:r>
    </w:p>
    <w:p w14:paraId="10BA82AF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E3437E8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Питание </w:t>
      </w:r>
    </w:p>
    <w:p w14:paraId="1451B24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3-х разовое питание по комплексному меню включено в стоимость проживания. Меню находится у Администратора на стойке регистрации. Заказы на дополнительное питание принимаются до 16:00 предшествующего дня. Стоимость дополнительного завтрака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1D5">
        <w:rPr>
          <w:rFonts w:ascii="Times New Roman" w:hAnsi="Times New Roman" w:cs="Times New Roman"/>
          <w:sz w:val="24"/>
          <w:szCs w:val="24"/>
        </w:rPr>
        <w:t>0 руб., обеда 300 руб., ужина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1D5">
        <w:rPr>
          <w:rFonts w:ascii="Times New Roman" w:hAnsi="Times New Roman" w:cs="Times New Roman"/>
          <w:sz w:val="24"/>
          <w:szCs w:val="24"/>
        </w:rPr>
        <w:t>0 руб. Питание осуществляется в 2 смены.</w:t>
      </w:r>
    </w:p>
    <w:p w14:paraId="1D31E07C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D7DA47B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Такси  </w:t>
      </w:r>
    </w:p>
    <w:p w14:paraId="781BB555" w14:textId="77777777" w:rsidR="0094460C" w:rsidRPr="00183CEC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83CEC">
        <w:rPr>
          <w:rFonts w:ascii="Times New Roman" w:hAnsi="Times New Roman" w:cs="Times New Roman"/>
          <w:b/>
          <w:bCs/>
          <w:sz w:val="28"/>
          <w:szCs w:val="28"/>
        </w:rPr>
        <w:t>Для вызова такси, пожалуйста, обратитесь в службу приема и размещения или по телефону 8-800-100-46-87</w:t>
      </w:r>
    </w:p>
    <w:p w14:paraId="5A0875F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1A34B59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Телевидение  </w:t>
      </w:r>
    </w:p>
    <w:p w14:paraId="408E400B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Каждый номер оснащен </w:t>
      </w:r>
      <w:proofErr w:type="spellStart"/>
      <w:r w:rsidRPr="009E21D5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9E21D5">
        <w:rPr>
          <w:rFonts w:ascii="Times New Roman" w:hAnsi="Times New Roman" w:cs="Times New Roman"/>
          <w:sz w:val="24"/>
          <w:szCs w:val="24"/>
        </w:rPr>
        <w:t xml:space="preserve"> с 20ю цифровыми каналами. </w:t>
      </w:r>
    </w:p>
    <w:p w14:paraId="2C3BAE01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88F2533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Домашние животные  </w:t>
      </w:r>
    </w:p>
    <w:p w14:paraId="7692B7EB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Проживание в номерах с домашними животными запрещено.  </w:t>
      </w:r>
    </w:p>
    <w:p w14:paraId="75A69A85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382CCBE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Дополнительные кровати  </w:t>
      </w:r>
    </w:p>
    <w:p w14:paraId="1BF54235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При необходимости установки дополнительных и детских кроватей обращайтесь к Администратору службы приема. Услуга оплачивается в соответствии с прайсом Комплекса.</w:t>
      </w:r>
    </w:p>
    <w:p w14:paraId="2AF9B309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8563A8F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Замена полотенец и постельных принадлежностей  </w:t>
      </w:r>
    </w:p>
    <w:p w14:paraId="2F115512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Постельные принадлежности меняют один раз в пять дней или по запросу.  </w:t>
      </w:r>
    </w:p>
    <w:p w14:paraId="46F95434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Замена полотенец раз в три дня.</w:t>
      </w:r>
    </w:p>
    <w:p w14:paraId="66201F5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9600FC5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Уборка в номере  </w:t>
      </w:r>
    </w:p>
    <w:p w14:paraId="7549E25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Уборка номера производится ежедневно с 07:00 до 19:00. Если Вам необходима уборка в определенное время, сообщите об этом заранее в службу приема и размещения.</w:t>
      </w:r>
    </w:p>
    <w:p w14:paraId="2E7DF5E8" w14:textId="77777777" w:rsidR="0094460C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FA351" w14:textId="77777777" w:rsidR="0094460C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73932B1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85A8917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lastRenderedPageBreak/>
        <w:t xml:space="preserve">Утюг  </w:t>
      </w:r>
    </w:p>
    <w:p w14:paraId="544A1A8F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Если Вам необходимо погладить вещи, Вы можете воспользоваться утюгом и гладильной доской на этаже.</w:t>
      </w:r>
    </w:p>
    <w:p w14:paraId="39E9CCAC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95DAB77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Электричество  </w:t>
      </w:r>
    </w:p>
    <w:p w14:paraId="7987CAEB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Напряжение в сети составляет 220 В. Дополнительные электрические розетки находятся у Вас в номере и в ванной комнате.  </w:t>
      </w:r>
    </w:p>
    <w:p w14:paraId="69809FA4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9439A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Забытые вещи  </w:t>
      </w:r>
    </w:p>
    <w:p w14:paraId="7523296F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По поводу забытых, потерянных или найденных вещей, пожалуйста, обращайтесь в службу приема и размещения или по телефону 8-800-100-46-87</w:t>
      </w:r>
    </w:p>
    <w:p w14:paraId="60F973E5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DFF9AC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Особая информация  </w:t>
      </w:r>
    </w:p>
    <w:p w14:paraId="177A2164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В случае утраты или повреждения имущества, оборудования, элементов интерьера, а также загрязнения стен и коврового покрытия, Гость несет материальную ответственность в размере нанесенного ущерба в соответствии с прайсом Комплекса. Напоминаем, что имущество Комплекса не разрешается выносить за территорию Комплекса, а также переносить из номера в номер. </w:t>
      </w:r>
    </w:p>
    <w:p w14:paraId="435FAE01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8A32A70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Кондиционирование воздуха  </w:t>
      </w:r>
    </w:p>
    <w:p w14:paraId="369FEEDE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Каждый номер Комплекса оборудован системой индивидуального кондиционирования. Вы можете установить необходимые параметры работы кондиционера при помощи пульта дистанционного управления. В случае дополнительных вопросов, пожалуйста, обращайтесь в службу приема и размещения. </w:t>
      </w:r>
    </w:p>
    <w:p w14:paraId="309B8EDE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AC4BAC8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Интернет  </w:t>
      </w:r>
    </w:p>
    <w:p w14:paraId="483E6638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Бесплатный доступ в Интернет на всей территории Комплекса. За подробной информацией обращайтесь к администратору.  </w:t>
      </w:r>
    </w:p>
    <w:p w14:paraId="1CE44AD6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D17BB12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Ключи от номеров  </w:t>
      </w:r>
    </w:p>
    <w:p w14:paraId="12709EBF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Ключи от номеров являются собственностью Комплекса. За поломку или утерю ключа Комплекс будет вынужден попросить Вас оплатить штраф в размере 500 рублей. В день Вашего отъезда ключ сдается Администратору в 07:00. О позднем выезде просим Вас заранее сообщить в службу приема и размещения.  </w:t>
      </w:r>
    </w:p>
    <w:p w14:paraId="0586CCF2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F71254D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Книга отзывов  </w:t>
      </w:r>
    </w:p>
    <w:p w14:paraId="52B0B617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Ваши отзывы и пожелания, касающиеся обслуживания в Комплекса, Вы можете оставить в книге для отзывов, которая находится в службе приема и размещения.</w:t>
      </w:r>
    </w:p>
    <w:p w14:paraId="60467642" w14:textId="77777777" w:rsidR="0094460C" w:rsidRPr="009E21D5" w:rsidRDefault="0094460C" w:rsidP="0094460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39D05" w14:textId="77777777" w:rsidR="0094460C" w:rsidRPr="00183CEC" w:rsidRDefault="0094460C" w:rsidP="0094460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 </w:t>
      </w: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платные услуги: </w:t>
      </w:r>
    </w:p>
    <w:p w14:paraId="791B7086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Трансфер: </w:t>
      </w:r>
    </w:p>
    <w:p w14:paraId="2CB8CF39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ж/д ст. Лоо — Виамонд — 300 руб. </w:t>
      </w:r>
    </w:p>
    <w:p w14:paraId="48F29200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ж/д ст. Сочи — Виамонд — 900 руб. </w:t>
      </w:r>
    </w:p>
    <w:p w14:paraId="1CD7F11B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Сочинский аэропорт «Адлер» — Виамонд — 2000 руб. </w:t>
      </w:r>
    </w:p>
    <w:p w14:paraId="234949E4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Прокат пляжного инвентаря (зонты, </w:t>
      </w:r>
      <w:proofErr w:type="gramStart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лежаки)  20</w:t>
      </w:r>
      <w:proofErr w:type="gramEnd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в сутки </w:t>
      </w:r>
    </w:p>
    <w:p w14:paraId="4DA46254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Прокат спортивного инвентаря (бадминтон, волейбольные </w:t>
      </w:r>
      <w:proofErr w:type="gramStart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мячи)  20</w:t>
      </w:r>
      <w:proofErr w:type="gramEnd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в час</w:t>
      </w:r>
    </w:p>
    <w:p w14:paraId="365D1AB1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Шахматы, </w:t>
      </w:r>
      <w:proofErr w:type="gramStart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нарды  20</w:t>
      </w:r>
      <w:proofErr w:type="gramEnd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в сутки</w:t>
      </w:r>
    </w:p>
    <w:p w14:paraId="2CD5BA8A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 для настольного </w:t>
      </w:r>
      <w:proofErr w:type="gramStart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тенниса  20</w:t>
      </w:r>
      <w:proofErr w:type="gramEnd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в час</w:t>
      </w:r>
    </w:p>
    <w:p w14:paraId="1E62097D" w14:textId="77777777" w:rsidR="0094460C" w:rsidRPr="00183CE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Американский </w:t>
      </w:r>
      <w:proofErr w:type="gramStart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бильярд  50</w:t>
      </w:r>
      <w:proofErr w:type="gramEnd"/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 в час</w:t>
      </w:r>
    </w:p>
    <w:p w14:paraId="3212D395" w14:textId="77777777" w:rsidR="0094460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Депозитные сейфовые ячейки   20 руб. в сутки </w:t>
      </w:r>
    </w:p>
    <w:p w14:paraId="174BC66F" w14:textId="77777777" w:rsidR="0094460C" w:rsidRDefault="0094460C" w:rsidP="009446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D0776B" w14:textId="77777777" w:rsidR="00BB2A1B" w:rsidRDefault="00BB2A1B"/>
    <w:sectPr w:rsidR="00B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0C"/>
    <w:rsid w:val="0094460C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CF58"/>
  <w15:chartTrackingRefBased/>
  <w15:docId w15:val="{08057252-EFBA-4EF3-8959-69AC14D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2022-04-12T11:59:00Z</dcterms:created>
  <dcterms:modified xsi:type="dcterms:W3CDTF">2022-04-12T11:59:00Z</dcterms:modified>
</cp:coreProperties>
</file>