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F5EF" w14:textId="77777777" w:rsidR="004A5CC0" w:rsidRPr="009E21D5" w:rsidRDefault="004A5CC0" w:rsidP="004A5C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>Правила безопасности</w:t>
      </w:r>
    </w:p>
    <w:p w14:paraId="0FDAB3FC" w14:textId="77777777" w:rsidR="004A5CC0" w:rsidRPr="009E21D5" w:rsidRDefault="004A5CC0" w:rsidP="004A5CC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 Служба безопасности Комплекса работает круглосуточно. Пожалуйста, не приглашайте незнакомых людей в номер. Своих гостей лучше встречать в холле Комплекса и вместе проходить в номер. Перед тем как Вы соберетесь лечь спать или уходите из Вашего номера, убедитесь, что окна Вашего номера закрыты. Если Вы потеряли ключ от Вашего номера, сообщите об этом в службу приема и размещения. На территории Комплекса не разрешается пользоваться пиротехническими изделиями, взрывоопасными и легковоспламеняющимися веществами.</w:t>
      </w:r>
    </w:p>
    <w:p w14:paraId="54377C13" w14:textId="77777777" w:rsidR="004A5CC0" w:rsidRPr="009E21D5" w:rsidRDefault="004A5CC0" w:rsidP="004A5CC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6F9FC136" w14:textId="77777777" w:rsidR="004A5CC0" w:rsidRDefault="004A5CC0" w:rsidP="004A5C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42C6D" w14:textId="77777777" w:rsidR="004A5CC0" w:rsidRPr="009E21D5" w:rsidRDefault="004A5CC0" w:rsidP="004A5C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E93C86" w14:textId="77777777" w:rsidR="004A5CC0" w:rsidRPr="009E21D5" w:rsidRDefault="004A5CC0" w:rsidP="004A5C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 xml:space="preserve">ПАМЯТКА ПО ПРОТИВОПОЖАРНОЙ БЕЗОПАСНОСТИ ГОСТЯ </w:t>
      </w:r>
    </w:p>
    <w:p w14:paraId="5CC39BDF" w14:textId="77777777" w:rsidR="004A5CC0" w:rsidRPr="009E21D5" w:rsidRDefault="004A5CC0" w:rsidP="004A5C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>ПРИ ПОСЕЛЕНИИ В КОМПЛЕКС:</w:t>
      </w:r>
    </w:p>
    <w:p w14:paraId="573FA6E2" w14:textId="77777777" w:rsidR="004A5CC0" w:rsidRPr="009E21D5" w:rsidRDefault="004A5CC0" w:rsidP="004A5C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F20305" w14:textId="77777777" w:rsidR="004A5CC0" w:rsidRPr="009E21D5" w:rsidRDefault="004A5CC0" w:rsidP="004A5CC0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Посмотрите в окно для ориентирования. </w:t>
      </w:r>
    </w:p>
    <w:p w14:paraId="426AA544" w14:textId="77777777" w:rsidR="004A5CC0" w:rsidRPr="009E21D5" w:rsidRDefault="004A5CC0" w:rsidP="004A5CC0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Ознакомьтесь с планом расположения эвакуационных выходов на этаже. </w:t>
      </w:r>
    </w:p>
    <w:p w14:paraId="1053025D" w14:textId="77777777" w:rsidR="004A5CC0" w:rsidRPr="009E21D5" w:rsidRDefault="004A5CC0" w:rsidP="004A5CC0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Соблюдайте правила противопожарного режима. </w:t>
      </w:r>
    </w:p>
    <w:p w14:paraId="5B8E6966" w14:textId="77777777" w:rsidR="004A5CC0" w:rsidRPr="009E21D5" w:rsidRDefault="004A5CC0" w:rsidP="004A5CC0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 xml:space="preserve">Запомните, как связаться с Администратором Комплекса. </w:t>
      </w:r>
    </w:p>
    <w:p w14:paraId="016E5011" w14:textId="77777777" w:rsidR="004A5CC0" w:rsidRPr="009E21D5" w:rsidRDefault="004A5CC0" w:rsidP="004A5CC0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>Соблюдайте правила пожарной безопасности.</w:t>
      </w:r>
    </w:p>
    <w:p w14:paraId="00023FC5" w14:textId="77777777" w:rsidR="004A5CC0" w:rsidRPr="009E21D5" w:rsidRDefault="004A5CC0" w:rsidP="004A5CC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526C1" w14:textId="77777777" w:rsidR="004A5CC0" w:rsidRPr="009E21D5" w:rsidRDefault="004A5CC0" w:rsidP="004A5C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 xml:space="preserve">В СЛУЧАЕ ПОЖАРА: </w:t>
      </w:r>
    </w:p>
    <w:p w14:paraId="6ABCBCAC" w14:textId="77777777" w:rsidR="004A5CC0" w:rsidRPr="009E21D5" w:rsidRDefault="004A5CC0" w:rsidP="004A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>ПРЕЖДЕ ВСЕГО, СОХРАНЯЙТЕ СПОКОЙСТВИЕ И НЕ ПОДДАВАЙТЕСЬ ПАНИКЕ!</w:t>
      </w:r>
    </w:p>
    <w:p w14:paraId="659EFE74" w14:textId="77777777" w:rsidR="004A5CC0" w:rsidRPr="009E21D5" w:rsidRDefault="004A5CC0" w:rsidP="004A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>При срабатывании пожарной сигнализации немедленно, без паники двигайтесь в сторону ближайшего эвакуационного выхода. НЕ БЕРИТЕ С СОБОЙ БАГАЖ.</w:t>
      </w:r>
    </w:p>
    <w:p w14:paraId="1F949E88" w14:textId="77777777" w:rsidR="004A5CC0" w:rsidRPr="009E21D5" w:rsidRDefault="004A5CC0" w:rsidP="004A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Если в комнате дым, двигайтесь к выходу пригнувшись или ползком. Дым и </w:t>
      </w:r>
      <w:proofErr w:type="spellStart"/>
      <w:r w:rsidRPr="009E21D5">
        <w:rPr>
          <w:rFonts w:ascii="Times New Roman" w:hAnsi="Times New Roman" w:cs="Times New Roman"/>
          <w:sz w:val="24"/>
          <w:szCs w:val="24"/>
        </w:rPr>
        <w:t>газы</w:t>
      </w:r>
      <w:proofErr w:type="spellEnd"/>
      <w:r w:rsidRPr="009E21D5">
        <w:rPr>
          <w:rFonts w:ascii="Times New Roman" w:hAnsi="Times New Roman" w:cs="Times New Roman"/>
          <w:sz w:val="24"/>
          <w:szCs w:val="24"/>
        </w:rPr>
        <w:t xml:space="preserve"> поднимаются вверх. </w:t>
      </w:r>
    </w:p>
    <w:p w14:paraId="23927A96" w14:textId="77777777" w:rsidR="004A5CC0" w:rsidRPr="009E21D5" w:rsidRDefault="004A5CC0" w:rsidP="004A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Покиньте номер, плотно закрыв за собой дверь, и направляйтесь к эвакуационному выходу. </w:t>
      </w:r>
    </w:p>
    <w:p w14:paraId="4575824A" w14:textId="77777777" w:rsidR="004A5CC0" w:rsidRPr="009E21D5" w:rsidRDefault="004A5CC0" w:rsidP="004A5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При эвакуации пользуйтесь указателями. </w:t>
      </w:r>
    </w:p>
    <w:p w14:paraId="48143AC2" w14:textId="77777777" w:rsidR="004A5CC0" w:rsidRPr="009E21D5" w:rsidRDefault="004A5CC0" w:rsidP="004A5C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F134" w14:textId="77777777" w:rsidR="004A5CC0" w:rsidRPr="009E21D5" w:rsidRDefault="004A5CC0" w:rsidP="004A5CC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 xml:space="preserve">ЕСЛИ ВЫ НЕ МОЖЕТЕ ВЫЙТИ ИЗ НОМЕРА: </w:t>
      </w:r>
    </w:p>
    <w:p w14:paraId="7D1831BA" w14:textId="77777777" w:rsidR="004A5CC0" w:rsidRPr="009E21D5" w:rsidRDefault="004A5CC0" w:rsidP="004A5C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Из номеров с окнами во внутренние дворы – разбейте окно подручным предметом и спуститесь по пожарной лестнице. </w:t>
      </w:r>
    </w:p>
    <w:p w14:paraId="2438A49C" w14:textId="77777777" w:rsidR="004A5CC0" w:rsidRPr="009E21D5" w:rsidRDefault="004A5CC0" w:rsidP="004A5C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Если снаружи дым, не открывайте окно. Если дыма нет, откройте окно и вывесите наружу простыню или одеяло. </w:t>
      </w:r>
    </w:p>
    <w:p w14:paraId="2C0FA7D9" w14:textId="77777777" w:rsidR="004A5CC0" w:rsidRPr="009E21D5" w:rsidRDefault="004A5CC0" w:rsidP="004A5C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 xml:space="preserve">ЗОВИТЕ НА ПОМОЩЬ. </w:t>
      </w:r>
    </w:p>
    <w:p w14:paraId="6FA70BFE" w14:textId="77777777" w:rsidR="004A5CC0" w:rsidRPr="009E21D5" w:rsidRDefault="004A5CC0" w:rsidP="004A5C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Если 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D5">
        <w:rPr>
          <w:rFonts w:ascii="Times New Roman" w:hAnsi="Times New Roman" w:cs="Times New Roman"/>
          <w:sz w:val="24"/>
          <w:szCs w:val="24"/>
        </w:rPr>
        <w:t xml:space="preserve">верь стала горячей или из-под нее проникает дым, </w:t>
      </w:r>
      <w:r w:rsidRPr="009E21D5">
        <w:rPr>
          <w:rFonts w:ascii="Times New Roman" w:hAnsi="Times New Roman" w:cs="Times New Roman"/>
          <w:b/>
          <w:sz w:val="24"/>
          <w:szCs w:val="24"/>
        </w:rPr>
        <w:t>не открывайте дверь</w:t>
      </w:r>
      <w:r w:rsidRPr="009E21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3F925" w14:textId="77777777" w:rsidR="004A5CC0" w:rsidRPr="009E21D5" w:rsidRDefault="004A5CC0" w:rsidP="004A5C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Закройте рот и нос мокрым полотенцем.</w:t>
      </w:r>
    </w:p>
    <w:p w14:paraId="3FF9F39B" w14:textId="77777777" w:rsidR="004A5CC0" w:rsidRPr="009E21D5" w:rsidRDefault="004A5CC0" w:rsidP="004A5C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Намочите полотенца и простыни и заткните ими щели вокруг двери. </w:t>
      </w:r>
    </w:p>
    <w:p w14:paraId="73036230" w14:textId="77777777" w:rsidR="004A5CC0" w:rsidRPr="009E21D5" w:rsidRDefault="004A5CC0" w:rsidP="004A5C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Отключите в номере вентиляцию. Если вы не можете найти выключатель, заткните вентиляционные отверстия мокрыми полотенцами. </w:t>
      </w:r>
    </w:p>
    <w:p w14:paraId="63DAC651" w14:textId="77777777" w:rsidR="004A5CC0" w:rsidRPr="009E21D5" w:rsidRDefault="004A5CC0" w:rsidP="004A5C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>Если стены и дверь номера горячие, облейте их водой из ведра. Постоянно поддерживайте их во влажном состоянии.</w:t>
      </w:r>
    </w:p>
    <w:p w14:paraId="5AF70D6E" w14:textId="77777777" w:rsidR="004A5CC0" w:rsidRPr="009E21D5" w:rsidRDefault="004A5CC0" w:rsidP="004A5C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b/>
          <w:sz w:val="24"/>
          <w:szCs w:val="24"/>
        </w:rPr>
        <w:t>СОХРАНЯЙТЕ СПОКОЙСТВИЕ И НЕ ПОДДАВАЙТЕСЬ ПАНИКЕ!</w:t>
      </w:r>
    </w:p>
    <w:p w14:paraId="52CB2667" w14:textId="77777777" w:rsidR="004A5CC0" w:rsidRPr="009E21D5" w:rsidRDefault="004A5CC0" w:rsidP="004A5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D1768" w14:textId="77777777" w:rsidR="004A5CC0" w:rsidRPr="009E21D5" w:rsidRDefault="004A5CC0" w:rsidP="004A5CC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D5">
        <w:rPr>
          <w:rFonts w:ascii="Times New Roman" w:hAnsi="Times New Roman" w:cs="Times New Roman"/>
          <w:sz w:val="24"/>
          <w:szCs w:val="24"/>
        </w:rPr>
        <w:t xml:space="preserve">В случае пожара в Вашем номере, немедленно сообщите о случившемся в пожарную охрану по телефону </w:t>
      </w:r>
      <w:r w:rsidRPr="00183CEC">
        <w:rPr>
          <w:rFonts w:ascii="Times New Roman" w:hAnsi="Times New Roman" w:cs="Times New Roman"/>
          <w:b/>
          <w:sz w:val="28"/>
          <w:szCs w:val="28"/>
        </w:rPr>
        <w:t>010 – для абонентов МТС, МЕГАФОН, TELE2; для абонентов Билайн – по телефону 001. Или по номеру 112.</w:t>
      </w:r>
    </w:p>
    <w:p w14:paraId="2EF704CE" w14:textId="77777777" w:rsidR="00BB2A1B" w:rsidRDefault="00BB2A1B"/>
    <w:sectPr w:rsidR="00BB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9F8"/>
    <w:multiLevelType w:val="hybridMultilevel"/>
    <w:tmpl w:val="919A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5A35"/>
    <w:multiLevelType w:val="hybridMultilevel"/>
    <w:tmpl w:val="EFA2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37DB"/>
    <w:multiLevelType w:val="hybridMultilevel"/>
    <w:tmpl w:val="0AF0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903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6079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0138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C0"/>
    <w:rsid w:val="004A5CC0"/>
    <w:rsid w:val="00B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6152"/>
  <w15:chartTrackingRefBased/>
  <w15:docId w15:val="{C6F907D7-EC7E-41FA-B968-B92E1B31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Питик</dc:creator>
  <cp:keywords/>
  <dc:description/>
  <cp:lastModifiedBy>Татьяна Питик</cp:lastModifiedBy>
  <cp:revision>1</cp:revision>
  <dcterms:created xsi:type="dcterms:W3CDTF">2022-04-12T11:57:00Z</dcterms:created>
  <dcterms:modified xsi:type="dcterms:W3CDTF">2022-04-12T11:57:00Z</dcterms:modified>
</cp:coreProperties>
</file>